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E5" w:rsidRPr="006B63E5" w:rsidRDefault="006B63E5" w:rsidP="006B63E5">
      <w:pPr>
        <w:keepNext/>
        <w:keepLines/>
        <w:bidi/>
        <w:spacing w:before="240" w:after="0"/>
        <w:outlineLvl w:val="0"/>
        <w:rPr>
          <w:rFonts w:ascii="Cambria" w:eastAsia="Calibri" w:hAnsi="Cambria" w:cs="B Titr"/>
          <w:b/>
          <w:bCs/>
          <w:sz w:val="28"/>
          <w:szCs w:val="24"/>
          <w:rtl/>
        </w:rPr>
      </w:pPr>
      <w:r w:rsidRPr="006B63E5">
        <w:rPr>
          <w:rFonts w:ascii="Cambria" w:eastAsia="Calibri" w:hAnsi="Cambria" w:cs="B Titr" w:hint="cs"/>
          <w:b/>
          <w:bCs/>
          <w:sz w:val="28"/>
          <w:szCs w:val="24"/>
          <w:rtl/>
        </w:rPr>
        <w:t>موازین شماره 353، احکام نماز جماعت 2</w:t>
      </w:r>
    </w:p>
    <w:p w:rsidR="006B63E5" w:rsidRPr="006B63E5" w:rsidRDefault="006B63E5" w:rsidP="006B63E5">
      <w:pPr>
        <w:bidi/>
        <w:ind w:right="-284"/>
        <w:jc w:val="both"/>
        <w:rPr>
          <w:rFonts w:ascii="Calibri" w:eastAsia="Calibri" w:hAnsi="Calibri" w:cs="B Lotus"/>
          <w:sz w:val="32"/>
          <w:szCs w:val="32"/>
          <w:rtl/>
        </w:rPr>
      </w:pPr>
      <w:r w:rsidRPr="006B63E5">
        <w:rPr>
          <w:rFonts w:ascii="Calibri" w:eastAsia="Calibri" w:hAnsi="Calibri" w:cs="B Lotus" w:hint="cs"/>
          <w:sz w:val="32"/>
          <w:szCs w:val="32"/>
          <w:rtl/>
        </w:rPr>
        <w:t>قال الامام الصادق (علیه السلام): الصلاه خَلفَ العالِم بِألفِ رَکعهٍ</w:t>
      </w:r>
    </w:p>
    <w:p w:rsidR="006B63E5" w:rsidRPr="006B63E5" w:rsidRDefault="006B63E5" w:rsidP="006B63E5">
      <w:pPr>
        <w:bidi/>
        <w:ind w:right="-284"/>
        <w:jc w:val="both"/>
        <w:rPr>
          <w:rFonts w:ascii="Calibri" w:eastAsia="Calibri" w:hAnsi="Calibri" w:cs="B Lotus"/>
          <w:sz w:val="32"/>
          <w:szCs w:val="32"/>
          <w:rtl/>
        </w:rPr>
      </w:pPr>
      <w:r w:rsidRPr="006B63E5">
        <w:rPr>
          <w:rFonts w:ascii="Calibri" w:eastAsia="Calibri" w:hAnsi="Calibri" w:cs="B Lotus" w:hint="cs"/>
          <w:sz w:val="32"/>
          <w:szCs w:val="32"/>
          <w:rtl/>
        </w:rPr>
        <w:t>یک نماز جماعت با عالِم با هزار رکعت نماز برابری می کند.</w:t>
      </w:r>
    </w:p>
    <w:p w:rsidR="006B63E5" w:rsidRPr="006B63E5" w:rsidRDefault="006B63E5" w:rsidP="006B63E5">
      <w:pPr>
        <w:bidi/>
        <w:ind w:right="-284"/>
        <w:jc w:val="both"/>
        <w:rPr>
          <w:rFonts w:ascii="Calibri" w:eastAsia="Calibri" w:hAnsi="Calibri" w:cs="B Lotus"/>
          <w:sz w:val="32"/>
          <w:szCs w:val="32"/>
          <w:rtl/>
        </w:rPr>
      </w:pPr>
      <w:r w:rsidRPr="006B63E5">
        <w:rPr>
          <w:rFonts w:ascii="Calibri" w:eastAsia="Calibri" w:hAnsi="Calibri" w:cs="B Lotus" w:hint="cs"/>
          <w:sz w:val="32"/>
          <w:szCs w:val="32"/>
          <w:rtl/>
        </w:rPr>
        <w:t>بحار الانوار، ج 88، ص 5</w:t>
      </w:r>
    </w:p>
    <w:p w:rsidR="006B63E5" w:rsidRPr="006B63E5" w:rsidRDefault="006B63E5" w:rsidP="006B63E5">
      <w:pPr>
        <w:keepNext/>
        <w:keepLines/>
        <w:bidi/>
        <w:spacing w:before="240" w:after="0"/>
        <w:outlineLvl w:val="0"/>
        <w:rPr>
          <w:rFonts w:ascii="Cambria" w:eastAsia="Calibri" w:hAnsi="Cambria" w:cs="B Titr"/>
          <w:b/>
          <w:bCs/>
          <w:sz w:val="28"/>
          <w:szCs w:val="24"/>
        </w:rPr>
      </w:pPr>
      <w:r w:rsidRPr="006B63E5">
        <w:rPr>
          <w:rFonts w:ascii="Cambria" w:eastAsia="Calibri" w:hAnsi="Cambria" w:cs="B Titr" w:hint="cs"/>
          <w:b/>
          <w:bCs/>
          <w:sz w:val="28"/>
          <w:szCs w:val="24"/>
          <w:rtl/>
        </w:rPr>
        <w:t>عدم شرکت در نماز جماعت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rtl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افرادی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هنگام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برپایی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اقدام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خواندن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فرادی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کنند،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عمل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تضعیف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اهانت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احترامی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مردم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اعتماد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عدالت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دارند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محسوب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جایز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نیست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شرکت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ظاهری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غرض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عقلایی،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مثل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دفع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تهمت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اشکال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ندارد،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آهسته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خواندن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قرائت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بلند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خوانده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مثل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مغرب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عشا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اظهار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مجزی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نیست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شركت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بسيار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فضيلت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دارد؛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ولي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نباید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دیگران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مجبور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شركت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 باید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 شیوه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تشویقی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 روش هایی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فضائل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افراد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تشویق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حضور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.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البته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الزام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شرکت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نمازخانه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سازمان، برای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برگزاری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برنامه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فرهنگی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اشکال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ندارد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keepNext/>
        <w:keepLines/>
        <w:bidi/>
        <w:spacing w:before="240" w:after="0"/>
        <w:outlineLvl w:val="0"/>
        <w:rPr>
          <w:rFonts w:ascii="Cambria" w:eastAsia="Times New Roman" w:hAnsi="Cambria" w:cs="B Titr"/>
          <w:b/>
          <w:bCs/>
          <w:sz w:val="28"/>
          <w:szCs w:val="24"/>
          <w:rtl/>
        </w:rPr>
      </w:pPr>
      <w:r w:rsidRPr="006B63E5">
        <w:rPr>
          <w:rFonts w:ascii="Cambria" w:eastAsia="Times New Roman" w:hAnsi="Cambria" w:cs="B Titr" w:hint="cs"/>
          <w:b/>
          <w:bCs/>
          <w:sz w:val="28"/>
          <w:szCs w:val="24"/>
          <w:rtl/>
        </w:rPr>
        <w:t>شرایط</w:t>
      </w:r>
      <w:r w:rsidRPr="006B63E5">
        <w:rPr>
          <w:rFonts w:ascii="Cambria" w:eastAsia="Times New Roman" w:hAnsi="Cambria" w:cs="B Titr"/>
          <w:b/>
          <w:bCs/>
          <w:sz w:val="28"/>
          <w:szCs w:val="24"/>
          <w:rtl/>
        </w:rPr>
        <w:t xml:space="preserve"> </w:t>
      </w:r>
      <w:r w:rsidRPr="006B63E5">
        <w:rPr>
          <w:rFonts w:ascii="Cambria" w:eastAsia="Times New Roman" w:hAnsi="Cambria" w:cs="B Titr" w:hint="cs"/>
          <w:b/>
          <w:bCs/>
          <w:sz w:val="28"/>
          <w:szCs w:val="24"/>
          <w:rtl/>
        </w:rPr>
        <w:t>نماز</w:t>
      </w:r>
      <w:r w:rsidRPr="006B63E5">
        <w:rPr>
          <w:rFonts w:ascii="Cambria" w:eastAsia="Times New Roman" w:hAnsi="Cambria" w:cs="B Titr"/>
          <w:b/>
          <w:bCs/>
          <w:sz w:val="28"/>
          <w:szCs w:val="24"/>
          <w:rtl/>
        </w:rPr>
        <w:t xml:space="preserve"> </w:t>
      </w:r>
      <w:r w:rsidRPr="006B63E5">
        <w:rPr>
          <w:rFonts w:ascii="Cambria" w:eastAsia="Times New Roman" w:hAnsi="Cambria" w:cs="B Titr" w:hint="cs"/>
          <w:b/>
          <w:bCs/>
          <w:sz w:val="28"/>
          <w:szCs w:val="24"/>
          <w:rtl/>
        </w:rPr>
        <w:t>جماعت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شرایط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زیر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مراعات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:</w:t>
      </w:r>
    </w:p>
    <w:p w:rsidR="006B63E5" w:rsidRPr="006B63E5" w:rsidRDefault="006B63E5" w:rsidP="006B63E5">
      <w:pPr>
        <w:numPr>
          <w:ilvl w:val="0"/>
          <w:numId w:val="2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جلوتر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نایستد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احتیاط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واجب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عقب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بایستد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2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مکان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مکان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بالاتر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نباشد،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البته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اختلاف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(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کمتر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وجب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)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اشکال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ندارد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2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فاصلة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همچنین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فاصلة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زیاد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نباشد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2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lastRenderedPageBreak/>
        <w:t>بین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همچنین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چیزی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دیوار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پرده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مانع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نباشد،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نصب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پرده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مردان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زنان،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اشکال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ندارد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زمین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سراشیب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برگزار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طرفی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بالاتر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ایستد،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 صورتی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سراشیبی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حدّی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 زمینِ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مسطح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بگویند،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مانعی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ندارد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احتیاط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واجب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فاصلة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محل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سجدة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محل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ایستادن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همچنین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محل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ایستادن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جلو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محل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سجدة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بیشتر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 گام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بلند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(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حدود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)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نباشد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سمت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جلو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متصل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نباشد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فقط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واسطة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کسی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طرف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چپ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کرده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متصل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حال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دیگری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واسطة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متصل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بیشتر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گام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بزرگ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فاصله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شود، اتصال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قطع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 مأموم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فرادا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واسطة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اتصال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کودک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نابالغ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چنانچه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بدانند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توانند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همة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کسانی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جلو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هستند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همه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نیّت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فرادا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کنند،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فاصله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جلوتر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آنها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اندازة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گام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بزرگ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نباشد،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اتصال 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محفوظ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بیشتر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مقدار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آنها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فرادا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اینکه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افرادی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بلافاصله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دوباره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 کنند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زنان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پشت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مردان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ولو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بدون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فاصله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بایستند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احتیاجی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حایل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پرده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نیست،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کنار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مردان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بایستند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سزاوار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حایلی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آنها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کراهت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کنار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ایستادن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مردان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زنان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طرف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lastRenderedPageBreak/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باطل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قبل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نمازِ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پایان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برسد؛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اینکه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مسافر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توانند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فردی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خودشان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(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دارای شرایط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)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مقدَّم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داشته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ادامة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اقتداء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پایان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برسانند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keepNext/>
        <w:keepLines/>
        <w:bidi/>
        <w:spacing w:before="240" w:after="0"/>
        <w:jc w:val="both"/>
        <w:outlineLvl w:val="0"/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</w:pPr>
      <w:r w:rsidRPr="006B63E5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مستحبّات و مکروهات</w:t>
      </w:r>
      <w:r w:rsidRPr="006B63E5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6B63E5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نماز</w:t>
      </w:r>
      <w:r w:rsidRPr="006B63E5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6B63E5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جماعت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مستحب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منظم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کسانی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ایستاده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اند،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فاصله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نباشد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شانه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آنان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ردیف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یکدیگر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مستحب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سورة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نمازهای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جهری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ذکرهایی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بلند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خواند،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صدای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خود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قدری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بلند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دیگران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بشنوند؛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ولی نباید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بیش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اندازه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بلند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بفهمد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کسی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تازه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رسیده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خواهد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کند،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مستحب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برابر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معمول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طول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دهد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سپس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برخیزد؛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اگرچه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بفهمد کس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دیگری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برای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وارد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شده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6B63E5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های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جا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تنها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ایستادن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یک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مکروه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A5536F" w:rsidRPr="006B63E5" w:rsidRDefault="006B63E5" w:rsidP="006B63E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bookmarkStart w:id="0" w:name="_GoBack"/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مکروه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ذکرهای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طوری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بگوید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6B63E5">
        <w:rPr>
          <w:rFonts w:ascii="Calibri" w:eastAsia="Calibri" w:hAnsi="Calibri" w:cs="B Lotus" w:hint="cs"/>
          <w:sz w:val="32"/>
          <w:szCs w:val="32"/>
          <w:rtl/>
          <w:lang w:bidi="fa-IR"/>
        </w:rPr>
        <w:t>بشنود</w:t>
      </w:r>
      <w:r w:rsidRPr="006B63E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  <w:bookmarkEnd w:id="0"/>
    </w:p>
    <w:sectPr w:rsidR="00A5536F" w:rsidRPr="006B63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472A3"/>
    <w:multiLevelType w:val="hybridMultilevel"/>
    <w:tmpl w:val="47226576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476DD"/>
    <w:multiLevelType w:val="hybridMultilevel"/>
    <w:tmpl w:val="58D8C634"/>
    <w:lvl w:ilvl="0" w:tplc="82FA5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9AB"/>
    <w:rsid w:val="001F09AB"/>
    <w:rsid w:val="006B63E5"/>
    <w:rsid w:val="00A5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B59E0FF-0F63-41A6-89DF-E8EA2F06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2</cp:revision>
  <dcterms:created xsi:type="dcterms:W3CDTF">2007-12-31T20:59:00Z</dcterms:created>
  <dcterms:modified xsi:type="dcterms:W3CDTF">2007-12-31T21:00:00Z</dcterms:modified>
</cp:coreProperties>
</file>